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257"/>
      </w:tblGrid>
      <w:tr w:rsidR="00E566AE" w:rsidRPr="00591021" w:rsidTr="00F3525C">
        <w:trPr>
          <w:trHeight w:val="1701"/>
          <w:jc w:val="center"/>
        </w:trPr>
        <w:tc>
          <w:tcPr>
            <w:tcW w:w="2207" w:type="dxa"/>
            <w:shd w:val="clear" w:color="auto" w:fill="auto"/>
          </w:tcPr>
          <w:p w:rsidR="00E566AE" w:rsidRPr="00591021" w:rsidRDefault="003B0A3C" w:rsidP="00E566A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45085</wp:posOffset>
                  </wp:positionV>
                  <wp:extent cx="1238250" cy="952500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57" w:type="dxa"/>
            <w:shd w:val="clear" w:color="auto" w:fill="auto"/>
          </w:tcPr>
          <w:p w:rsidR="00E566AE" w:rsidRPr="00591021" w:rsidRDefault="00E566AE" w:rsidP="00E566AE">
            <w:pPr>
              <w:widowControl/>
              <w:suppressAutoHyphens w:val="0"/>
              <w:ind w:left="-222" w:right="-25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  <w:r w:rsidRPr="00591021"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  <w:t>Общество с ограниченной ответственностью</w:t>
            </w:r>
          </w:p>
          <w:p w:rsidR="00E566AE" w:rsidRPr="00591021" w:rsidRDefault="00E566AE" w:rsidP="00E566AE">
            <w:pPr>
              <w:widowControl/>
              <w:suppressAutoHyphens w:val="0"/>
              <w:ind w:left="-222" w:right="-250"/>
              <w:jc w:val="center"/>
              <w:rPr>
                <w:rFonts w:ascii="Times New Roman" w:eastAsia="Times New Roman" w:hAnsi="Times New Roman"/>
                <w:b/>
                <w:color w:val="FF6600"/>
                <w:kern w:val="0"/>
                <w:sz w:val="32"/>
                <w:szCs w:val="32"/>
              </w:rPr>
            </w:pPr>
            <w:r w:rsidRPr="00591021">
              <w:rPr>
                <w:rFonts w:ascii="Times New Roman" w:eastAsia="Times New Roman" w:hAnsi="Times New Roman"/>
                <w:b/>
                <w:color w:val="0000FF"/>
                <w:spacing w:val="20"/>
                <w:kern w:val="0"/>
                <w:sz w:val="32"/>
                <w:szCs w:val="32"/>
                <w:lang w:eastAsia="ar-SA"/>
              </w:rPr>
              <w:t>«Центр теплоэнергосбережений»</w:t>
            </w:r>
          </w:p>
          <w:p w:rsidR="00E566AE" w:rsidRPr="00591021" w:rsidRDefault="00E566AE" w:rsidP="00E566AE">
            <w:pPr>
              <w:widowControl/>
              <w:suppressAutoHyphens w:val="0"/>
              <w:ind w:left="-222" w:right="-108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591021">
              <w:rPr>
                <w:rFonts w:ascii="Times New Roman" w:eastAsia="Times New Roman" w:hAnsi="Times New Roman"/>
                <w:b/>
                <w:kern w:val="0"/>
                <w:sz w:val="24"/>
              </w:rPr>
              <w:t>107078, г. Москва, ул. Новая Басманная, д. 19, стр. 1</w:t>
            </w:r>
          </w:p>
          <w:p w:rsidR="00E566AE" w:rsidRPr="00591021" w:rsidRDefault="00E566AE" w:rsidP="00E566AE">
            <w:pPr>
              <w:widowControl/>
              <w:suppressAutoHyphens w:val="0"/>
              <w:ind w:left="-222" w:right="-108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en-US"/>
              </w:rPr>
            </w:pPr>
            <w:r w:rsidRPr="00591021">
              <w:rPr>
                <w:rFonts w:ascii="Times New Roman" w:eastAsia="Times New Roman" w:hAnsi="Times New Roman"/>
                <w:b/>
                <w:color w:val="FF6600"/>
                <w:kern w:val="0"/>
                <w:sz w:val="24"/>
              </w:rPr>
              <w:t xml:space="preserve">  </w:t>
            </w:r>
            <w:hyperlink r:id="rId6" w:history="1">
              <w:r w:rsidRPr="00591021">
                <w:rPr>
                  <w:rFonts w:ascii="Times New Roman" w:eastAsia="Times New Roman" w:hAnsi="Times New Roman"/>
                  <w:b/>
                  <w:color w:val="0000FF"/>
                  <w:kern w:val="0"/>
                  <w:sz w:val="24"/>
                  <w:u w:val="single"/>
                  <w:lang w:val="en-US" w:eastAsia="ar-SA"/>
                </w:rPr>
                <w:t>www.ctes.ru</w:t>
              </w:r>
            </w:hyperlink>
            <w:r w:rsidRPr="00591021">
              <w:rPr>
                <w:rFonts w:ascii="Times New Roman" w:eastAsia="Times New Roman" w:hAnsi="Times New Roman"/>
                <w:b/>
                <w:kern w:val="0"/>
                <w:sz w:val="24"/>
                <w:lang w:val="en-US" w:eastAsia="ar-SA"/>
              </w:rPr>
              <w:tab/>
            </w:r>
            <w:r w:rsidRPr="00591021">
              <w:rPr>
                <w:rFonts w:ascii="Times New Roman" w:eastAsia="Times New Roman" w:hAnsi="Times New Roman"/>
                <w:b/>
                <w:kern w:val="0"/>
                <w:sz w:val="24"/>
                <w:lang w:val="en-US" w:eastAsia="ar-SA"/>
              </w:rPr>
              <w:tab/>
            </w:r>
            <w:r w:rsidRPr="00591021">
              <w:rPr>
                <w:rFonts w:ascii="Times New Roman" w:eastAsia="Times New Roman" w:hAnsi="Times New Roman"/>
                <w:b/>
                <w:kern w:val="0"/>
                <w:sz w:val="24"/>
                <w:lang w:val="en-US" w:eastAsia="ar-SA"/>
              </w:rPr>
              <w:tab/>
            </w:r>
            <w:r w:rsidRPr="00591021">
              <w:rPr>
                <w:rFonts w:ascii="Times New Roman" w:eastAsia="Times New Roman" w:hAnsi="Times New Roman"/>
                <w:b/>
                <w:kern w:val="0"/>
                <w:sz w:val="24"/>
                <w:lang w:val="en-US" w:eastAsia="ar-SA"/>
              </w:rPr>
              <w:tab/>
              <w:t xml:space="preserve"> </w:t>
            </w:r>
            <w:r w:rsidRPr="00591021">
              <w:rPr>
                <w:rFonts w:ascii="Times New Roman" w:eastAsia="Times New Roman" w:hAnsi="Times New Roman"/>
                <w:b/>
                <w:kern w:val="0"/>
                <w:sz w:val="24"/>
                <w:u w:val="single"/>
                <w:lang w:val="en-US" w:eastAsia="ar-SA"/>
              </w:rPr>
              <w:t xml:space="preserve">e-mail: </w:t>
            </w:r>
            <w:hyperlink r:id="rId7" w:history="1">
              <w:r w:rsidRPr="00591021">
                <w:rPr>
                  <w:rFonts w:ascii="Times New Roman" w:eastAsia="Times New Roman" w:hAnsi="Times New Roman"/>
                  <w:b/>
                  <w:color w:val="0000FF"/>
                  <w:kern w:val="0"/>
                  <w:sz w:val="24"/>
                  <w:u w:val="single"/>
                  <w:lang w:val="en-US" w:eastAsia="ar-SA"/>
                </w:rPr>
                <w:t>info@ctes.ru</w:t>
              </w:r>
            </w:hyperlink>
          </w:p>
          <w:p w:rsidR="00E566AE" w:rsidRPr="00591021" w:rsidRDefault="00E566AE" w:rsidP="00E566AE">
            <w:pPr>
              <w:widowControl/>
              <w:suppressAutoHyphens w:val="0"/>
              <w:ind w:left="-2349" w:right="-250"/>
              <w:rPr>
                <w:rFonts w:ascii="Times New Roman" w:eastAsia="Times New Roman" w:hAnsi="Times New Roman"/>
                <w:kern w:val="0"/>
                <w:sz w:val="24"/>
                <w:lang w:val="en-US"/>
              </w:rPr>
            </w:pPr>
          </w:p>
        </w:tc>
      </w:tr>
    </w:tbl>
    <w:p w:rsidR="00E566AE" w:rsidRPr="00591021" w:rsidRDefault="00E566AE" w:rsidP="00DF61D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F61D9" w:rsidRPr="00591021" w:rsidRDefault="00E566AE" w:rsidP="00DF61D9">
      <w:pPr>
        <w:jc w:val="center"/>
        <w:rPr>
          <w:rFonts w:ascii="Times New Roman" w:hAnsi="Times New Roman"/>
          <w:b/>
          <w:sz w:val="36"/>
          <w:szCs w:val="36"/>
        </w:rPr>
      </w:pPr>
      <w:r w:rsidRPr="00591021">
        <w:rPr>
          <w:rFonts w:ascii="Times New Roman" w:hAnsi="Times New Roman"/>
          <w:b/>
          <w:sz w:val="36"/>
          <w:szCs w:val="36"/>
        </w:rPr>
        <w:t>Первичный опросный лист</w:t>
      </w:r>
      <w:r w:rsidR="00DF61D9" w:rsidRPr="00591021">
        <w:rPr>
          <w:rFonts w:ascii="Times New Roman" w:hAnsi="Times New Roman"/>
          <w:b/>
          <w:sz w:val="36"/>
          <w:szCs w:val="36"/>
        </w:rPr>
        <w:t xml:space="preserve"> </w:t>
      </w:r>
    </w:p>
    <w:p w:rsidR="00DF61D9" w:rsidRPr="00591021" w:rsidRDefault="00DF61D9" w:rsidP="00DF61D9">
      <w:pPr>
        <w:jc w:val="center"/>
        <w:rPr>
          <w:rFonts w:ascii="Times New Roman" w:hAnsi="Times New Roman"/>
          <w:sz w:val="28"/>
          <w:szCs w:val="28"/>
        </w:rPr>
      </w:pPr>
      <w:r w:rsidRPr="00591021">
        <w:rPr>
          <w:rFonts w:ascii="Times New Roman" w:hAnsi="Times New Roman"/>
          <w:sz w:val="28"/>
          <w:szCs w:val="28"/>
        </w:rPr>
        <w:t>для определения стоимости работ по проведению расчетов нормативов</w:t>
      </w:r>
    </w:p>
    <w:p w:rsidR="00DF61D9" w:rsidRPr="00591021" w:rsidRDefault="00DF61D9" w:rsidP="00DF61D9">
      <w:pPr>
        <w:jc w:val="center"/>
        <w:rPr>
          <w:rFonts w:ascii="Times New Roman" w:hAnsi="Times New Roman"/>
          <w:sz w:val="28"/>
          <w:szCs w:val="28"/>
        </w:rPr>
      </w:pPr>
    </w:p>
    <w:p w:rsidR="00DF61D9" w:rsidRPr="00591021" w:rsidRDefault="00DF61D9" w:rsidP="00DF61D9">
      <w:pPr>
        <w:jc w:val="center"/>
        <w:rPr>
          <w:rFonts w:ascii="Times New Roman" w:hAnsi="Times New Roman"/>
          <w:sz w:val="28"/>
          <w:szCs w:val="28"/>
        </w:rPr>
      </w:pPr>
      <w:r w:rsidRPr="00591021">
        <w:rPr>
          <w:rFonts w:ascii="Times New Roman" w:hAnsi="Times New Roman"/>
          <w:sz w:val="28"/>
          <w:szCs w:val="28"/>
        </w:rPr>
        <w:t>1. Общие сведения о предприятии</w:t>
      </w:r>
    </w:p>
    <w:p w:rsidR="00DF61D9" w:rsidRPr="00591021" w:rsidRDefault="00DF61D9" w:rsidP="00DF61D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1"/>
        <w:gridCol w:w="7039"/>
        <w:gridCol w:w="1437"/>
        <w:gridCol w:w="1113"/>
        <w:gridCol w:w="30"/>
      </w:tblGrid>
      <w:tr w:rsidR="00DF61D9" w:rsidRPr="00591021" w:rsidTr="00E566AE">
        <w:trPr>
          <w:gridAfter w:val="1"/>
          <w:wAfter w:w="30" w:type="dxa"/>
          <w:trHeight w:val="417"/>
        </w:trPr>
        <w:tc>
          <w:tcPr>
            <w:tcW w:w="9720" w:type="dxa"/>
            <w:gridSpan w:val="4"/>
            <w:vAlign w:val="center"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 xml:space="preserve">Наименование предприятия:___________________________________________ </w:t>
            </w:r>
          </w:p>
          <w:p w:rsidR="00DF61D9" w:rsidRPr="00591021" w:rsidRDefault="00DF61D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Ведомственная принадлежность</w:t>
            </w:r>
          </w:p>
          <w:p w:rsidR="00DF61D9" w:rsidRPr="00591021" w:rsidRDefault="00DF61D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 xml:space="preserve"> и форма собственности юридического лица:_____________________________</w:t>
            </w:r>
          </w:p>
          <w:p w:rsidR="00DF61D9" w:rsidRPr="00591021" w:rsidRDefault="00DF61D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Фактический адрес предприятия:_________________________________________________</w:t>
            </w:r>
          </w:p>
          <w:p w:rsidR="00DF61D9" w:rsidRPr="00591021" w:rsidRDefault="00DF61D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Юридический адрес предприятия, телефон:_____________________________________________________</w:t>
            </w:r>
          </w:p>
          <w:p w:rsidR="00DF61D9" w:rsidRPr="00591021" w:rsidRDefault="00DF61D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DF61D9" w:rsidRPr="00591021" w:rsidRDefault="00DF61D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Ф.И.О. руководителя предприятия:_____________________________________</w:t>
            </w:r>
          </w:p>
          <w:p w:rsidR="00DF61D9" w:rsidRPr="00591021" w:rsidRDefault="00DF61D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 xml:space="preserve">Ф.И.О. должностного лица, </w:t>
            </w:r>
          </w:p>
          <w:p w:rsidR="00DF61D9" w:rsidRPr="00591021" w:rsidRDefault="00DF61D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 xml:space="preserve">ответственного за энергохозяйство </w:t>
            </w:r>
          </w:p>
          <w:p w:rsidR="00DF61D9" w:rsidRPr="00591021" w:rsidRDefault="00DF61D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(контактный телефон):)_______________________________________________</w:t>
            </w:r>
          </w:p>
        </w:tc>
      </w:tr>
      <w:tr w:rsidR="00DF61D9" w:rsidRPr="00591021" w:rsidTr="00E566AE">
        <w:trPr>
          <w:gridAfter w:val="1"/>
          <w:wAfter w:w="30" w:type="dxa"/>
          <w:trHeight w:val="513"/>
        </w:trPr>
        <w:tc>
          <w:tcPr>
            <w:tcW w:w="9720" w:type="dxa"/>
            <w:gridSpan w:val="4"/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Количество производств: _____________________________________________</w:t>
            </w:r>
          </w:p>
        </w:tc>
      </w:tr>
      <w:tr w:rsidR="00DF61D9" w:rsidRPr="00591021" w:rsidTr="00E566AE">
        <w:trPr>
          <w:gridAfter w:val="1"/>
          <w:wAfter w:w="30" w:type="dxa"/>
          <w:trHeight w:val="247"/>
        </w:trPr>
        <w:tc>
          <w:tcPr>
            <w:tcW w:w="9720" w:type="dxa"/>
            <w:gridSpan w:val="4"/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Потребление электрической энергии в 200  г.:</w:t>
            </w:r>
            <w:r w:rsidR="00030534" w:rsidRPr="005910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102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91021">
              <w:rPr>
                <w:rFonts w:ascii="Times New Roman" w:hAnsi="Times New Roman"/>
                <w:sz w:val="28"/>
                <w:szCs w:val="28"/>
              </w:rPr>
              <w:t>______тыс.кВт.ч</w:t>
            </w:r>
            <w:r w:rsidRPr="00591021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</w:p>
        </w:tc>
      </w:tr>
      <w:tr w:rsidR="00DF61D9" w:rsidRPr="00591021" w:rsidTr="00E566AE">
        <w:trPr>
          <w:gridAfter w:val="1"/>
          <w:wAfter w:w="30" w:type="dxa"/>
          <w:trHeight w:val="218"/>
        </w:trPr>
        <w:tc>
          <w:tcPr>
            <w:tcW w:w="9720" w:type="dxa"/>
            <w:gridSpan w:val="4"/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_______тыс.руб.</w:t>
            </w:r>
          </w:p>
        </w:tc>
      </w:tr>
      <w:tr w:rsidR="00DF61D9" w:rsidRPr="00591021" w:rsidTr="00E566AE">
        <w:trPr>
          <w:gridAfter w:val="1"/>
          <w:wAfter w:w="30" w:type="dxa"/>
          <w:trHeight w:val="442"/>
        </w:trPr>
        <w:tc>
          <w:tcPr>
            <w:tcW w:w="9720" w:type="dxa"/>
            <w:gridSpan w:val="4"/>
            <w:vAlign w:val="center"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</w:rPr>
            </w:pPr>
          </w:p>
        </w:tc>
      </w:tr>
      <w:tr w:rsidR="00DF61D9" w:rsidRPr="00591021" w:rsidTr="00E566AE">
        <w:trPr>
          <w:gridAfter w:val="1"/>
          <w:wAfter w:w="30" w:type="dxa"/>
          <w:trHeight w:val="200"/>
        </w:trPr>
        <w:tc>
          <w:tcPr>
            <w:tcW w:w="9720" w:type="dxa"/>
            <w:gridSpan w:val="4"/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DF61D9" w:rsidRPr="00591021" w:rsidTr="00E566AE">
        <w:trPr>
          <w:gridBefore w:val="1"/>
          <w:wBefore w:w="131" w:type="dxa"/>
          <w:trHeight w:val="540"/>
        </w:trPr>
        <w:tc>
          <w:tcPr>
            <w:tcW w:w="9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1D9" w:rsidRPr="00591021" w:rsidRDefault="00DF61D9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021">
              <w:rPr>
                <w:rFonts w:ascii="Times New Roman" w:hAnsi="Times New Roman"/>
                <w:bCs/>
                <w:sz w:val="28"/>
                <w:szCs w:val="28"/>
              </w:rPr>
              <w:t>1. Данные по системе электроснабжения</w:t>
            </w:r>
          </w:p>
        </w:tc>
      </w:tr>
      <w:tr w:rsidR="00DF61D9" w:rsidRPr="00591021" w:rsidTr="00E566AE">
        <w:trPr>
          <w:gridBefore w:val="1"/>
          <w:wBefore w:w="131" w:type="dxa"/>
          <w:trHeight w:val="540"/>
        </w:trPr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измер.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Кол-во единиц</w:t>
            </w:r>
          </w:p>
        </w:tc>
      </w:tr>
      <w:tr w:rsidR="00DF61D9" w:rsidRPr="00591021" w:rsidTr="00E566AE">
        <w:trPr>
          <w:gridBefore w:val="1"/>
          <w:wBefore w:w="131" w:type="dxa"/>
          <w:trHeight w:val="234"/>
        </w:trPr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61D9" w:rsidRPr="00591021" w:rsidTr="00E566AE">
        <w:trPr>
          <w:gridBefore w:val="1"/>
          <w:wBefore w:w="131" w:type="dxa"/>
          <w:trHeight w:val="234"/>
        </w:trPr>
        <w:tc>
          <w:tcPr>
            <w:tcW w:w="7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высоковольтных распредустройств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ТП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45"/>
        </w:trPr>
        <w:tc>
          <w:tcPr>
            <w:tcW w:w="7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и мощность ТП и РП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и мощность трансформаторов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405"/>
        </w:trPr>
        <w:tc>
          <w:tcPr>
            <w:tcW w:w="7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Общая протяженность электрических сетей из них кабельных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405"/>
        </w:trPr>
        <w:tc>
          <w:tcPr>
            <w:tcW w:w="7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воздушных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09"/>
        </w:trPr>
        <w:tc>
          <w:tcPr>
            <w:tcW w:w="7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Из общего количества кабельных сетей(по напряжению)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09"/>
        </w:trPr>
        <w:tc>
          <w:tcPr>
            <w:tcW w:w="7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09"/>
        </w:trPr>
        <w:tc>
          <w:tcPr>
            <w:tcW w:w="7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6-10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1021" w:rsidRPr="00591021" w:rsidRDefault="00591021">
            <w:pPr>
              <w:snapToGrid w:val="0"/>
              <w:spacing w:before="40"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Из общего количества воздушных сетей(по напряжению)</w:t>
            </w: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6-10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Общее количество электрических счетчиков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Из них трехфазных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однофазных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Поступление электроэнергии в сеть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color w:val="000000"/>
                <w:sz w:val="28"/>
                <w:szCs w:val="28"/>
              </w:rPr>
              <w:t>кВт.ч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Отпуск потребителям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Расход на собственные нужды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Расход электроэнергии на хозяйственные нужды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Потери электрической энергии(расчетные)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в трансформаторах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в распределительных линиях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Погрешности измерений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Всего - расчетные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Всего - фактические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Небаланс электрической энергии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- допустимый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021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1021" w:rsidRPr="00591021" w:rsidRDefault="00591021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- фактический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91021" w:rsidRPr="00591021" w:rsidRDefault="00591021" w:rsidP="00591021">
            <w:pPr>
              <w:jc w:val="center"/>
              <w:rPr>
                <w:rFonts w:ascii="Times New Roman" w:hAnsi="Times New Roman"/>
              </w:rPr>
            </w:pPr>
            <w:r w:rsidRPr="00591021">
              <w:rPr>
                <w:rFonts w:ascii="Times New Roman" w:hAnsi="Times New Roman"/>
              </w:rPr>
              <w:t>-«-</w:t>
            </w: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1021" w:rsidRPr="00591021" w:rsidRDefault="00591021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Наличие проекта и схем электроснабжения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Основное оборудование(характеристики)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выключатели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Трансформаторы напряжения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Трансформаторы тока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Технические условия на присоединение — общие и по показателям качества электроэнергии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 xml:space="preserve">Установки наружного освещения 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61D9" w:rsidRPr="00591021" w:rsidTr="00E566AE">
        <w:trPr>
          <w:gridBefore w:val="1"/>
          <w:wBefore w:w="131" w:type="dxa"/>
          <w:trHeight w:val="330"/>
        </w:trPr>
        <w:tc>
          <w:tcPr>
            <w:tcW w:w="7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61D9" w:rsidRPr="00591021" w:rsidRDefault="00DF61D9">
            <w:pPr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591021">
              <w:rPr>
                <w:rFonts w:ascii="Times New Roman" w:hAnsi="Times New Roman"/>
                <w:sz w:val="28"/>
                <w:szCs w:val="28"/>
              </w:rPr>
              <w:t>Количество зарегистрированных аварийных случаев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1D9" w:rsidRPr="00591021" w:rsidRDefault="00DF61D9" w:rsidP="0059102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F61D9" w:rsidRPr="00591021" w:rsidRDefault="00DF61D9" w:rsidP="00DF61D9">
      <w:pPr>
        <w:rPr>
          <w:rFonts w:ascii="Times New Roman" w:hAnsi="Times New Roman"/>
          <w:sz w:val="28"/>
          <w:szCs w:val="28"/>
        </w:rPr>
      </w:pPr>
    </w:p>
    <w:sectPr w:rsidR="00DF61D9" w:rsidRPr="00591021" w:rsidSect="0017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57"/>
    <w:rsid w:val="00030534"/>
    <w:rsid w:val="0017130A"/>
    <w:rsid w:val="003B0A3C"/>
    <w:rsid w:val="00591021"/>
    <w:rsid w:val="005E4C8F"/>
    <w:rsid w:val="00643B7B"/>
    <w:rsid w:val="007E2560"/>
    <w:rsid w:val="008804A1"/>
    <w:rsid w:val="00962957"/>
    <w:rsid w:val="00DF61D9"/>
    <w:rsid w:val="00E566AE"/>
    <w:rsid w:val="00EE49D6"/>
    <w:rsid w:val="00F3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D9"/>
    <w:pPr>
      <w:widowControl w:val="0"/>
      <w:suppressAutoHyphens/>
    </w:pPr>
    <w:rPr>
      <w:rFonts w:ascii="Arial" w:eastAsia="DejaVu Sans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D9"/>
    <w:pPr>
      <w:widowControl w:val="0"/>
      <w:suppressAutoHyphens/>
    </w:pPr>
    <w:rPr>
      <w:rFonts w:ascii="Arial" w:eastAsia="DejaVu Sans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e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e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ЦКЭ</Company>
  <LinksUpToDate>false</LinksUpToDate>
  <CharactersWithSpaces>2542</CharactersWithSpaces>
  <SharedDoc>false</SharedDoc>
  <HLinks>
    <vt:vector size="12" baseType="variant"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mailto:info@ctes.ru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http://www.ctes.ru/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Кузьменкова</dc:creator>
  <cp:keywords/>
  <dc:description/>
  <cp:lastModifiedBy>m</cp:lastModifiedBy>
  <cp:revision>2</cp:revision>
  <dcterms:created xsi:type="dcterms:W3CDTF">2016-03-25T12:55:00Z</dcterms:created>
  <dcterms:modified xsi:type="dcterms:W3CDTF">2016-03-25T12:55:00Z</dcterms:modified>
</cp:coreProperties>
</file>